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26B3C" w14:textId="77777777" w:rsidR="00F1538B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5BCEF566" wp14:editId="2DA94204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EB8A1E1" w14:textId="77777777" w:rsidR="00F1538B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3C2720B6" w14:textId="77777777" w:rsidR="00F1538B" w:rsidRDefault="00F1538B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0E7402A1" w14:textId="5BC74192" w:rsidR="00276D15" w:rsidRPr="00276D15" w:rsidRDefault="00276D15" w:rsidP="00276D15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76D15">
        <w:rPr>
          <w:rFonts w:ascii="Arial" w:hAnsi="Arial"/>
          <w:sz w:val="28"/>
          <w:szCs w:val="28"/>
        </w:rPr>
        <w:t>We put forth a proposal for developing a private dashboard depicting the condition of devices at numerous locations, devices, and factories.</w:t>
      </w:r>
    </w:p>
    <w:p w14:paraId="3EDDB453" w14:textId="3A7E2773" w:rsidR="00276D15" w:rsidRPr="00276D15" w:rsidRDefault="00276D15" w:rsidP="00276D15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76D15">
        <w:rPr>
          <w:rFonts w:ascii="Arial" w:hAnsi="Arial"/>
          <w:sz w:val="28"/>
          <w:szCs w:val="28"/>
        </w:rPr>
        <w:t>The health status of each device will be determined using telemetry data, and insights from the data will be displayed on a dashboard in tableau.</w:t>
      </w:r>
    </w:p>
    <w:p w14:paraId="0430EA48" w14:textId="77777777" w:rsidR="00276D15" w:rsidRPr="00276D15" w:rsidRDefault="00276D15" w:rsidP="00276D15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76D15">
        <w:rPr>
          <w:rFonts w:ascii="Arial" w:hAnsi="Arial"/>
          <w:sz w:val="28"/>
          <w:szCs w:val="28"/>
        </w:rPr>
        <w:t>The statuses of the monitored devices will be included on a single page that will serve as the dashboard.</w:t>
      </w:r>
    </w:p>
    <w:p w14:paraId="639879DC" w14:textId="4758AA1A" w:rsidR="00276D15" w:rsidRPr="00276D15" w:rsidRDefault="00276D15" w:rsidP="00276D15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76D15">
        <w:rPr>
          <w:rFonts w:ascii="Arial" w:hAnsi="Arial"/>
          <w:sz w:val="28"/>
          <w:szCs w:val="28"/>
        </w:rPr>
        <w:t>These data and insights will be protected and only authori</w:t>
      </w:r>
      <w:r>
        <w:rPr>
          <w:rFonts w:ascii="Arial" w:hAnsi="Arial"/>
          <w:sz w:val="28"/>
          <w:szCs w:val="28"/>
        </w:rPr>
        <w:t>z</w:t>
      </w:r>
      <w:r w:rsidRPr="00276D15">
        <w:rPr>
          <w:rFonts w:ascii="Arial" w:hAnsi="Arial"/>
          <w:sz w:val="28"/>
          <w:szCs w:val="28"/>
        </w:rPr>
        <w:t>ed personnel with valid authentication details will be able to see and access them.</w:t>
      </w:r>
    </w:p>
    <w:p w14:paraId="6B87E57B" w14:textId="5A41359B" w:rsidR="00276D15" w:rsidRPr="00276D15" w:rsidRDefault="00276D15" w:rsidP="00276D15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76D15">
        <w:rPr>
          <w:rFonts w:ascii="Arial" w:hAnsi="Arial"/>
          <w:sz w:val="28"/>
          <w:szCs w:val="28"/>
        </w:rPr>
        <w:t>Th</w:t>
      </w:r>
      <w:r>
        <w:rPr>
          <w:rFonts w:ascii="Arial" w:hAnsi="Arial"/>
          <w:sz w:val="28"/>
          <w:szCs w:val="28"/>
        </w:rPr>
        <w:t xml:space="preserve">is </w:t>
      </w:r>
      <w:r w:rsidRPr="00276D15">
        <w:rPr>
          <w:rFonts w:ascii="Arial" w:hAnsi="Arial"/>
          <w:sz w:val="28"/>
          <w:szCs w:val="28"/>
        </w:rPr>
        <w:t>information can be combined with the company accounts.</w:t>
      </w:r>
    </w:p>
    <w:p w14:paraId="4F0B7008" w14:textId="577B837D" w:rsidR="00276D15" w:rsidRPr="00276D15" w:rsidRDefault="00276D15" w:rsidP="00276D15">
      <w:pPr>
        <w:pStyle w:val="ListParagraph"/>
        <w:numPr>
          <w:ilvl w:val="0"/>
          <w:numId w:val="3"/>
        </w:numPr>
        <w:spacing w:before="115" w:line="276" w:lineRule="auto"/>
        <w:rPr>
          <w:rFonts w:ascii="Arial" w:hAnsi="Arial"/>
          <w:sz w:val="28"/>
          <w:szCs w:val="28"/>
        </w:rPr>
      </w:pPr>
      <w:r w:rsidRPr="00276D15">
        <w:rPr>
          <w:rFonts w:ascii="Arial" w:hAnsi="Arial"/>
          <w:sz w:val="28"/>
          <w:szCs w:val="28"/>
        </w:rPr>
        <w:t>Both at the factory level and the device level, the view can be collapsed or expanded (showing history of statuses).</w:t>
      </w:r>
    </w:p>
    <w:p w14:paraId="1B89BC23" w14:textId="0E033FC4" w:rsidR="0005122F" w:rsidRDefault="0005122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2DB20CC2" w14:textId="77777777" w:rsidR="0005122F" w:rsidRDefault="0005122F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69413C7C" w14:textId="77777777" w:rsidR="00F1538B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06BA5F74" w14:textId="77777777" w:rsidR="00F1538B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36ECA907" w14:textId="77777777" w:rsidR="00F1538B" w:rsidRDefault="00F1538B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62212F1" w14:textId="77777777" w:rsidR="00945C00" w:rsidRPr="00945C00" w:rsidRDefault="00945C00" w:rsidP="00945C00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945C00">
        <w:rPr>
          <w:rFonts w:ascii="Arial" w:hAnsi="Arial"/>
          <w:sz w:val="28"/>
          <w:szCs w:val="28"/>
        </w:rPr>
        <w:t>The status dashboard will have all the features needed to keep track of device status and minimise downtime.</w:t>
      </w:r>
    </w:p>
    <w:p w14:paraId="043D6C6A" w14:textId="77777777" w:rsidR="00945C00" w:rsidRPr="00945C00" w:rsidRDefault="00945C00" w:rsidP="00945C00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945C00">
        <w:rPr>
          <w:rFonts w:ascii="Arial" w:hAnsi="Arial"/>
          <w:sz w:val="28"/>
          <w:szCs w:val="28"/>
        </w:rPr>
        <w:t>Every device's status can be accessed simply by choosing the factory location; for instance, to know the status of a "CNC" in the Daikibo factory in Shenzhen, China, we must first choose the location, after which the status of various factory sensors will be shown.</w:t>
      </w:r>
    </w:p>
    <w:p w14:paraId="4374CF36" w14:textId="77777777" w:rsidR="00945C00" w:rsidRPr="00945C00" w:rsidRDefault="00945C00" w:rsidP="00945C00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945C00">
        <w:rPr>
          <w:rFonts w:ascii="Arial" w:hAnsi="Arial"/>
          <w:sz w:val="28"/>
          <w:szCs w:val="28"/>
        </w:rPr>
        <w:t>The status is shown in the figure as a "cross," which makes it easy to spot a problem right away.</w:t>
      </w:r>
    </w:p>
    <w:p w14:paraId="301D3AC0" w14:textId="343D9DD5" w:rsidR="00F1538B" w:rsidRPr="00945C00" w:rsidRDefault="00945C00" w:rsidP="00945C00">
      <w:pPr>
        <w:pStyle w:val="ListParagraph"/>
        <w:numPr>
          <w:ilvl w:val="0"/>
          <w:numId w:val="4"/>
        </w:numPr>
        <w:spacing w:before="115" w:line="276" w:lineRule="auto"/>
        <w:rPr>
          <w:rFonts w:ascii="Arial" w:hAnsi="Arial"/>
          <w:sz w:val="28"/>
          <w:szCs w:val="28"/>
        </w:rPr>
      </w:pPr>
      <w:r w:rsidRPr="00945C00">
        <w:rPr>
          <w:rFonts w:ascii="Arial" w:hAnsi="Arial"/>
          <w:sz w:val="28"/>
          <w:szCs w:val="28"/>
        </w:rPr>
        <w:t>As a result, the user is informed and downtime is minimi</w:t>
      </w:r>
      <w:r w:rsidR="005314C8">
        <w:rPr>
          <w:rFonts w:ascii="Arial" w:hAnsi="Arial"/>
          <w:sz w:val="28"/>
          <w:szCs w:val="28"/>
        </w:rPr>
        <w:t>z</w:t>
      </w:r>
      <w:r w:rsidRPr="00945C00">
        <w:rPr>
          <w:rFonts w:ascii="Arial" w:hAnsi="Arial"/>
          <w:sz w:val="28"/>
          <w:szCs w:val="28"/>
        </w:rPr>
        <w:t>ed.</w:t>
      </w:r>
      <w:r w:rsidR="00000000">
        <w:br w:type="page"/>
      </w:r>
    </w:p>
    <w:p w14:paraId="6C639CFB" w14:textId="77777777" w:rsidR="00F1538B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515665E0" wp14:editId="7A8F14B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48A4318" w14:textId="4880274C" w:rsidR="00F1538B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777075B5" w14:textId="77777777" w:rsidR="007D7D63" w:rsidRDefault="007D7D63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55663D42" w14:textId="2578D6C6" w:rsidR="00BB0EC1" w:rsidRDefault="00BB0EC1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The project will be divided into 3 parts :-</w:t>
      </w:r>
    </w:p>
    <w:p w14:paraId="27D439CE" w14:textId="1B367AFF" w:rsidR="00BB0EC1" w:rsidRDefault="00BB0EC1" w:rsidP="00BB0EC1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Development – 10 hrs</w:t>
      </w:r>
    </w:p>
    <w:p w14:paraId="14195AB0" w14:textId="7B55AEB6" w:rsidR="00BB0EC1" w:rsidRDefault="00BB0EC1" w:rsidP="00BB0EC1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Testing </w:t>
      </w:r>
      <w:r w:rsidR="007D7D63">
        <w:rPr>
          <w:rFonts w:ascii="Arial" w:hAnsi="Arial"/>
          <w:sz w:val="28"/>
          <w:szCs w:val="28"/>
        </w:rPr>
        <w:t>– 2 hrs</w:t>
      </w:r>
    </w:p>
    <w:p w14:paraId="211C756E" w14:textId="333024C4" w:rsidR="007D7D63" w:rsidRPr="00BB0EC1" w:rsidRDefault="007D7D63" w:rsidP="00BB0EC1">
      <w:pPr>
        <w:pStyle w:val="ListParagraph"/>
        <w:numPr>
          <w:ilvl w:val="0"/>
          <w:numId w:val="6"/>
        </w:numPr>
        <w:spacing w:before="115" w:line="276" w:lineRule="auto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Integration of the dashboard and authentication with Intranet – 5 hrs</w:t>
      </w:r>
    </w:p>
    <w:p w14:paraId="3F5B63A9" w14:textId="34B26804" w:rsidR="00F1538B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300B1B65" w14:textId="77777777" w:rsidR="00F1538B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3526B2BB" w14:textId="77777777" w:rsidR="00F1538B" w:rsidRDefault="00F1538B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8A37CE3" w14:textId="53332813" w:rsidR="00F1538B" w:rsidRPr="007D7D63" w:rsidRDefault="00000000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</w:t>
      </w:r>
      <w:r>
        <w:rPr>
          <w:rFonts w:ascii="Arial" w:hAnsi="Arial"/>
          <w:sz w:val="28"/>
          <w:szCs w:val="28"/>
          <w:vertAlign w:val="superscript"/>
        </w:rPr>
        <w:t>st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14:paraId="7FE95BF6" w14:textId="3834C124" w:rsidR="007D7D63" w:rsidRPr="007D7D63" w:rsidRDefault="007D7D63" w:rsidP="007D7D63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sz w:val="28"/>
          <w:szCs w:val="28"/>
        </w:rPr>
        <w:t>5</w:t>
      </w:r>
      <w:r>
        <w:rPr>
          <w:rFonts w:ascii="Arial" w:hAnsi="Arial"/>
          <w:sz w:val="28"/>
          <w:szCs w:val="28"/>
          <w:vertAlign w:val="superscript"/>
        </w:rPr>
        <w:t>t</w:t>
      </w:r>
      <w:r>
        <w:rPr>
          <w:rFonts w:ascii="Arial" w:hAnsi="Arial"/>
          <w:sz w:val="28"/>
          <w:szCs w:val="28"/>
          <w:vertAlign w:val="superscript"/>
        </w:rPr>
        <w:t>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Development starts</w:t>
      </w:r>
    </w:p>
    <w:p w14:paraId="3679EDFE" w14:textId="73A62B60" w:rsidR="007D7D63" w:rsidRPr="007D7D63" w:rsidRDefault="007D7D63" w:rsidP="007D7D63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sz w:val="28"/>
          <w:szCs w:val="28"/>
        </w:rPr>
        <w:t>10</w:t>
      </w:r>
      <w:r>
        <w:rPr>
          <w:rFonts w:ascii="Arial" w:hAnsi="Arial"/>
          <w:sz w:val="28"/>
          <w:szCs w:val="28"/>
          <w:vertAlign w:val="superscript"/>
        </w:rPr>
        <w:t>t</w:t>
      </w:r>
      <w:r>
        <w:rPr>
          <w:rFonts w:ascii="Arial" w:hAnsi="Arial"/>
          <w:sz w:val="28"/>
          <w:szCs w:val="28"/>
          <w:vertAlign w:val="superscript"/>
        </w:rPr>
        <w:t>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Testing</w:t>
      </w:r>
      <w:r>
        <w:rPr>
          <w:rFonts w:ascii="Arial" w:hAnsi="Arial"/>
          <w:b/>
          <w:bCs/>
          <w:sz w:val="28"/>
          <w:szCs w:val="28"/>
        </w:rPr>
        <w:t xml:space="preserve"> starts</w:t>
      </w:r>
    </w:p>
    <w:p w14:paraId="14E00B88" w14:textId="6084354E" w:rsidR="007D7D63" w:rsidRPr="007D7D63" w:rsidRDefault="007D7D63" w:rsidP="007D7D63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</w:t>
      </w:r>
      <w:r>
        <w:rPr>
          <w:rFonts w:ascii="Arial" w:hAnsi="Arial"/>
          <w:sz w:val="28"/>
          <w:szCs w:val="28"/>
        </w:rPr>
        <w:t>2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 xml:space="preserve">Testing </w:t>
      </w:r>
      <w:r>
        <w:rPr>
          <w:rFonts w:ascii="Arial" w:hAnsi="Arial"/>
          <w:b/>
          <w:bCs/>
          <w:sz w:val="28"/>
          <w:szCs w:val="28"/>
        </w:rPr>
        <w:t>done</w:t>
      </w:r>
    </w:p>
    <w:p w14:paraId="72272AE2" w14:textId="0D5406DB" w:rsidR="007D7D63" w:rsidRPr="007D7D63" w:rsidRDefault="007D7D63" w:rsidP="007D7D63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[1</w:t>
      </w:r>
      <w:r>
        <w:rPr>
          <w:rFonts w:ascii="Arial" w:hAnsi="Arial"/>
          <w:sz w:val="28"/>
          <w:szCs w:val="28"/>
        </w:rPr>
        <w:t>5</w:t>
      </w:r>
      <w:r>
        <w:rPr>
          <w:rFonts w:ascii="Arial" w:hAnsi="Arial"/>
          <w:sz w:val="28"/>
          <w:szCs w:val="28"/>
          <w:vertAlign w:val="superscript"/>
        </w:rPr>
        <w:t>t</w:t>
      </w:r>
      <w:r>
        <w:rPr>
          <w:rFonts w:ascii="Arial" w:hAnsi="Arial"/>
          <w:sz w:val="28"/>
          <w:szCs w:val="28"/>
          <w:vertAlign w:val="superscript"/>
        </w:rPr>
        <w:t>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Integration process starts</w:t>
      </w:r>
    </w:p>
    <w:p w14:paraId="0756A2B1" w14:textId="0DA78D82" w:rsidR="007D7D63" w:rsidRPr="007D7D63" w:rsidRDefault="007D7D63" w:rsidP="007D7D63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sz w:val="28"/>
          <w:szCs w:val="28"/>
        </w:rPr>
        <w:t>20</w:t>
      </w:r>
      <w:r>
        <w:rPr>
          <w:rFonts w:ascii="Arial" w:hAnsi="Arial"/>
          <w:sz w:val="28"/>
          <w:szCs w:val="28"/>
          <w:vertAlign w:val="superscript"/>
        </w:rPr>
        <w:t>th</w:t>
      </w:r>
      <w:r>
        <w:rPr>
          <w:rFonts w:ascii="Arial" w:hAnsi="Arial"/>
          <w:sz w:val="28"/>
          <w:szCs w:val="28"/>
        </w:rPr>
        <w:t xml:space="preserve"> of September 2021] </w:t>
      </w:r>
      <w:r>
        <w:rPr>
          <w:rFonts w:ascii="Arial" w:hAnsi="Arial"/>
          <w:b/>
          <w:bCs/>
          <w:sz w:val="28"/>
          <w:szCs w:val="28"/>
        </w:rPr>
        <w:t>Project deployed</w:t>
      </w:r>
    </w:p>
    <w:p w14:paraId="6C954B4C" w14:textId="77777777" w:rsidR="007D7D63" w:rsidRDefault="007D7D63" w:rsidP="007D7D63">
      <w:pPr>
        <w:spacing w:before="115" w:line="276" w:lineRule="auto"/>
        <w:ind w:left="1080"/>
      </w:pPr>
    </w:p>
    <w:p w14:paraId="22FAD8D9" w14:textId="58FF3F7B" w:rsidR="00F1538B" w:rsidRDefault="00000000">
      <w:pPr>
        <w:numPr>
          <w:ilvl w:val="0"/>
          <w:numId w:val="2"/>
        </w:numPr>
        <w:spacing w:before="115" w:line="276" w:lineRule="auto"/>
        <w:ind w:left="1080" w:firstLine="0"/>
      </w:pPr>
      <w:r>
        <w:br w:type="page"/>
      </w:r>
    </w:p>
    <w:p w14:paraId="0C5DC225" w14:textId="6B99865C" w:rsidR="00F1538B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7BC46603" w14:textId="77777777" w:rsidR="00BB0EC1" w:rsidRDefault="00BB0EC1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7D2EB114" w14:textId="77777777" w:rsidR="00BB0EC1" w:rsidRPr="00BB0EC1" w:rsidRDefault="00BB0EC1" w:rsidP="00BB0EC1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</w:rPr>
      </w:pPr>
      <w:r w:rsidRPr="00BB0EC1">
        <w:rPr>
          <w:rFonts w:ascii="Arial" w:hAnsi="Arial"/>
          <w:sz w:val="28"/>
          <w:szCs w:val="28"/>
        </w:rPr>
        <w:t>With the dashboard and the authentication ready, our support staff will continuously try to obtain feedbacks from users.</w:t>
      </w:r>
    </w:p>
    <w:p w14:paraId="034C4E58" w14:textId="77777777" w:rsidR="00BB0EC1" w:rsidRPr="00BB0EC1" w:rsidRDefault="00BB0EC1" w:rsidP="00BB0EC1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</w:rPr>
      </w:pPr>
      <w:r w:rsidRPr="00BB0EC1">
        <w:rPr>
          <w:rFonts w:ascii="Arial" w:hAnsi="Arial"/>
          <w:sz w:val="28"/>
          <w:szCs w:val="28"/>
        </w:rPr>
        <w:t>New features and industry standards will be incorporated with no overheard cost.</w:t>
      </w:r>
    </w:p>
    <w:p w14:paraId="21664609" w14:textId="77777777" w:rsidR="00BB0EC1" w:rsidRPr="00BB0EC1" w:rsidRDefault="00BB0EC1" w:rsidP="00BB0EC1">
      <w:pPr>
        <w:pStyle w:val="ListParagraph"/>
        <w:numPr>
          <w:ilvl w:val="0"/>
          <w:numId w:val="5"/>
        </w:numPr>
        <w:spacing w:before="115" w:line="276" w:lineRule="auto"/>
        <w:rPr>
          <w:rFonts w:ascii="Arial" w:hAnsi="Arial"/>
          <w:sz w:val="28"/>
          <w:szCs w:val="28"/>
        </w:rPr>
      </w:pPr>
      <w:r w:rsidRPr="00BB0EC1">
        <w:rPr>
          <w:rFonts w:ascii="Arial" w:hAnsi="Arial"/>
          <w:sz w:val="28"/>
          <w:szCs w:val="28"/>
        </w:rPr>
        <w:t>With incorporation of new sensors and factories, these can be integrated quite easily, in case of help required, our help desk is available.</w:t>
      </w:r>
    </w:p>
    <w:p w14:paraId="44C2B6C5" w14:textId="50A5A16D" w:rsidR="005314C8" w:rsidRDefault="005314C8" w:rsidP="00BB0EC1">
      <w:pPr>
        <w:spacing w:before="115" w:line="276" w:lineRule="auto"/>
        <w:jc w:val="center"/>
        <w:rPr>
          <w:rFonts w:ascii="Arial" w:hAnsi="Arial"/>
          <w:sz w:val="28"/>
          <w:szCs w:val="28"/>
        </w:rPr>
      </w:pPr>
    </w:p>
    <w:sectPr w:rsidR="005314C8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0E6D3" w14:textId="77777777" w:rsidR="000C46EF" w:rsidRDefault="000C46EF">
      <w:r>
        <w:separator/>
      </w:r>
    </w:p>
  </w:endnote>
  <w:endnote w:type="continuationSeparator" w:id="0">
    <w:p w14:paraId="066E664B" w14:textId="77777777" w:rsidR="000C46EF" w:rsidRDefault="000C46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Songti SC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PingFang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76186" w14:textId="77777777" w:rsidR="00F1538B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30D39A9C" wp14:editId="40DF3341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37CE2" w14:textId="77777777" w:rsidR="000C46EF" w:rsidRDefault="000C46EF">
      <w:r>
        <w:separator/>
      </w:r>
    </w:p>
  </w:footnote>
  <w:footnote w:type="continuationSeparator" w:id="0">
    <w:p w14:paraId="0BE0E88E" w14:textId="77777777" w:rsidR="000C46EF" w:rsidRDefault="000C46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03DD6" w14:textId="77777777" w:rsidR="00F1538B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97793"/>
    <w:multiLevelType w:val="hybridMultilevel"/>
    <w:tmpl w:val="4718CE06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" w15:restartNumberingAfterBreak="0">
    <w:nsid w:val="2FD37FE0"/>
    <w:multiLevelType w:val="multilevel"/>
    <w:tmpl w:val="33349A2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359268E4"/>
    <w:multiLevelType w:val="multilevel"/>
    <w:tmpl w:val="75942884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abstractNum w:abstractNumId="3" w15:restartNumberingAfterBreak="0">
    <w:nsid w:val="59B54314"/>
    <w:multiLevelType w:val="hybridMultilevel"/>
    <w:tmpl w:val="140683BE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" w15:restartNumberingAfterBreak="0">
    <w:nsid w:val="70431AAA"/>
    <w:multiLevelType w:val="hybridMultilevel"/>
    <w:tmpl w:val="39561788"/>
    <w:lvl w:ilvl="0" w:tplc="40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" w15:restartNumberingAfterBreak="0">
    <w:nsid w:val="72295D42"/>
    <w:multiLevelType w:val="hybridMultilevel"/>
    <w:tmpl w:val="FB06C894"/>
    <w:lvl w:ilvl="0" w:tplc="3BD47EA4">
      <w:start w:val="1"/>
      <w:numFmt w:val="decimal"/>
      <w:lvlText w:val="%1."/>
      <w:lvlJc w:val="left"/>
      <w:pPr>
        <w:ind w:left="41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8" w:hanging="360"/>
      </w:pPr>
    </w:lvl>
    <w:lvl w:ilvl="2" w:tplc="4009001B" w:tentative="1">
      <w:start w:val="1"/>
      <w:numFmt w:val="lowerRoman"/>
      <w:lvlText w:val="%3."/>
      <w:lvlJc w:val="right"/>
      <w:pPr>
        <w:ind w:left="1858" w:hanging="180"/>
      </w:pPr>
    </w:lvl>
    <w:lvl w:ilvl="3" w:tplc="4009000F" w:tentative="1">
      <w:start w:val="1"/>
      <w:numFmt w:val="decimal"/>
      <w:lvlText w:val="%4."/>
      <w:lvlJc w:val="left"/>
      <w:pPr>
        <w:ind w:left="2578" w:hanging="360"/>
      </w:pPr>
    </w:lvl>
    <w:lvl w:ilvl="4" w:tplc="40090019" w:tentative="1">
      <w:start w:val="1"/>
      <w:numFmt w:val="lowerLetter"/>
      <w:lvlText w:val="%5."/>
      <w:lvlJc w:val="left"/>
      <w:pPr>
        <w:ind w:left="3298" w:hanging="360"/>
      </w:pPr>
    </w:lvl>
    <w:lvl w:ilvl="5" w:tplc="4009001B" w:tentative="1">
      <w:start w:val="1"/>
      <w:numFmt w:val="lowerRoman"/>
      <w:lvlText w:val="%6."/>
      <w:lvlJc w:val="right"/>
      <w:pPr>
        <w:ind w:left="4018" w:hanging="180"/>
      </w:pPr>
    </w:lvl>
    <w:lvl w:ilvl="6" w:tplc="4009000F" w:tentative="1">
      <w:start w:val="1"/>
      <w:numFmt w:val="decimal"/>
      <w:lvlText w:val="%7."/>
      <w:lvlJc w:val="left"/>
      <w:pPr>
        <w:ind w:left="4738" w:hanging="360"/>
      </w:pPr>
    </w:lvl>
    <w:lvl w:ilvl="7" w:tplc="40090019" w:tentative="1">
      <w:start w:val="1"/>
      <w:numFmt w:val="lowerLetter"/>
      <w:lvlText w:val="%8."/>
      <w:lvlJc w:val="left"/>
      <w:pPr>
        <w:ind w:left="5458" w:hanging="360"/>
      </w:pPr>
    </w:lvl>
    <w:lvl w:ilvl="8" w:tplc="4009001B" w:tentative="1">
      <w:start w:val="1"/>
      <w:numFmt w:val="lowerRoman"/>
      <w:lvlText w:val="%9."/>
      <w:lvlJc w:val="right"/>
      <w:pPr>
        <w:ind w:left="6178" w:hanging="180"/>
      </w:pPr>
    </w:lvl>
  </w:abstractNum>
  <w:num w:numId="1" w16cid:durableId="123037737">
    <w:abstractNumId w:val="1"/>
  </w:num>
  <w:num w:numId="2" w16cid:durableId="792214568">
    <w:abstractNumId w:val="2"/>
  </w:num>
  <w:num w:numId="3" w16cid:durableId="1142842883">
    <w:abstractNumId w:val="3"/>
  </w:num>
  <w:num w:numId="4" w16cid:durableId="1792895717">
    <w:abstractNumId w:val="0"/>
  </w:num>
  <w:num w:numId="5" w16cid:durableId="540942594">
    <w:abstractNumId w:val="4"/>
  </w:num>
  <w:num w:numId="6" w16cid:durableId="15376245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38B"/>
    <w:rsid w:val="0005122F"/>
    <w:rsid w:val="000C46EF"/>
    <w:rsid w:val="00276D15"/>
    <w:rsid w:val="005314C8"/>
    <w:rsid w:val="007D7D63"/>
    <w:rsid w:val="00945C00"/>
    <w:rsid w:val="00BB0EC1"/>
    <w:rsid w:val="00E4553C"/>
    <w:rsid w:val="00F15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970E4"/>
  <w15:docId w15:val="{9B1B73A1-825C-41FB-9876-1FB5A2D4D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  <w:lang/>
    </w:rPr>
  </w:style>
  <w:style w:type="character" w:styleId="FollowedHyperlink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ListParagraph">
    <w:name w:val="List Paragraph"/>
    <w:basedOn w:val="Normal"/>
    <w:uiPriority w:val="34"/>
    <w:qFormat/>
    <w:rsid w:val="0005122F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98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7</Pages>
  <Words>309</Words>
  <Characters>1763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Prathmesh</cp:lastModifiedBy>
  <cp:revision>10</cp:revision>
  <dcterms:created xsi:type="dcterms:W3CDTF">2021-06-27T11:04:00Z</dcterms:created>
  <dcterms:modified xsi:type="dcterms:W3CDTF">2022-07-18T18:07:00Z</dcterms:modified>
  <dc:language>en-US</dc:language>
</cp:coreProperties>
</file>